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E12ABD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E12ABD" w:rsidRPr="004A24CC" w:rsidRDefault="00E12ABD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E12ABD" w:rsidRPr="004A24CC" w:rsidRDefault="00E12ABD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BİLGİ TEKNOLOJİSİ</w:t>
            </w:r>
          </w:p>
        </w:tc>
      </w:tr>
      <w:tr w:rsidR="00E12ABD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E12ABD" w:rsidRPr="004A24CC" w:rsidRDefault="00E12ABD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E12ABD" w:rsidRPr="004A24CC" w:rsidRDefault="00E12ABD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C</w:t>
            </w:r>
          </w:p>
        </w:tc>
      </w:tr>
      <w:tr w:rsidR="00E12ABD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E12ABD" w:rsidRPr="004A24CC" w:rsidRDefault="00E12ABD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E12ABD" w:rsidRPr="00EF5D3A" w:rsidRDefault="00E12ABD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33</w:t>
            </w:r>
          </w:p>
        </w:tc>
      </w:tr>
    </w:tbl>
    <w:p w:rsidR="00E12ABD" w:rsidRDefault="00E12ABD" w:rsidP="00E12ABD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12ABD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12ABD" w:rsidRPr="004A24CC" w:rsidRDefault="00E12ABD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Yazılım süreci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Bilgi işlem süreci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Sunucu ve ağ süreci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Müşteri ilişkileri süreci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Bilgi yönetimi süreci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Tedarik yönetimi süreci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İnsan kaynakları süreci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sz w:val="18"/>
                <w:szCs w:val="18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İdari işler ve muhasebe süreci</w:t>
            </w:r>
          </w:p>
        </w:tc>
      </w:tr>
    </w:tbl>
    <w:p w:rsidR="00E12ABD" w:rsidRDefault="00E12ABD" w:rsidP="00E12ABD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12ABD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12ABD" w:rsidRPr="004A24CC" w:rsidRDefault="00E12ABD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Müşteriler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Tedarikçiler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Evrak ve Dokümanlar (Yazışmalar)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Şirket bilgileri (çok gizli)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Telefon rehberleri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Teklif ve Sözleşmeler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İç Denetim ve YGG Kayıtları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Web Sayfası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İşe alma ve yerleştirme süreci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Ücret yönetimi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Personelin İcra Dosya Bilgileri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Personel özlük dosyaları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İş başvuru formları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İş Sözleşmeleri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Eğitim Değerlendirme Anketi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İnsan Kaynakları Arşivi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Eğitim Kayıtları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Organizasyon Şeması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Proje dokümanları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proofErr w:type="gramStart"/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TFS -</w:t>
            </w:r>
            <w:proofErr w:type="gramEnd"/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 xml:space="preserve"> kaynak kod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Proje öneri dosyaları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Literatür araştırma kayıtları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Proje sözleşmeleri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Mali teknik ve YMM raporlama süreçleri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Muhasebe kayıtları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Fatura, irsaliye ve diğer muhasebe evrakları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Kira, bakım ve hizmet sözleşmeleri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Vekaletnameler, imza sirküleri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Resmi defterler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Hazırlanan raporlar, mali tablolar ve sunumlar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Arşiv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Çek, senet ve teminat mektupları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 xml:space="preserve">Finansal kuruluşlar ile ilgili evraklar 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Kasa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sz w:val="18"/>
                <w:szCs w:val="18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Raporlamalar</w:t>
            </w:r>
          </w:p>
        </w:tc>
      </w:tr>
    </w:tbl>
    <w:p w:rsidR="00E12ABD" w:rsidRDefault="00E12ABD" w:rsidP="00E12ABD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12ABD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12ABD" w:rsidRPr="004A24CC" w:rsidRDefault="00E12ABD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Proje termin süresi yanlış hesaplanması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Hatalı kaynak hesaplanması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Çalışanların işten ayrılması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Hata ayıklama süresi 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Plana uygun çalışma performansı sağlanamaması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Network cihazlarının yedeğinin olmaması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Network Trafiğinin Takip edilmemesi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lastRenderedPageBreak/>
              <w:t>LAN ve WAN Kesintisi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İnternetin erişiminin kesilmesi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gramStart"/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network</w:t>
            </w:r>
            <w:proofErr w:type="gramEnd"/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cihazlarının çalınması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Mail Hesabı Açılması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Backuplarının alınmaması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Backuplarının yanlış alınması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Mail sistemine yetkisiz erişim / ifşa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Mail sunucusunun hizmet verememesi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Mail sunucusunun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Mail hesabı açılması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envanter yapılması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Envanterin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Envanter Yapılmaması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Envanter sistemine yetkisiz erişim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Lisanslara Yetkisiz erişim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Lisans sürelerinin aşımı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Bütünlüğünün korunması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Virüs Bulaşması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erişim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Sistemlerin çalışamaz hale gelmesi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 alınmaması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 planlarına uyulmaması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backup alınması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Backupların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Backuplara yetkisiz erişim / ifşa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 programının çökmesi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Şifrelere yetkisiz erişim / ifşa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Şifrelerin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Şifre yönetim programının / ortamın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Kullanıcı şifre politikasına uyulmaması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hesap açılması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yetki tanımlanması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hesap açımı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İşten ayrılan personele ait tüm kullanıcı haklarının iptal edilmemesi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İK'nın işten ayrılan personel bilgisini vermemesi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Kontrolsüz uzaktan erişim tanımlanması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Yetkilendirme sisteminin çökmesi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Yetkilendirme sistemine yetkisiz erişim / sızma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Yetkilendirme sistemi erişim şifrelerinin kaybedilmesi / çalınması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Yetkilendirme sistemine erişimin kesilmesi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Sunucu Durması veya Çökmesi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Sanal sunucu Durması veya Çökmesi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gramStart"/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dDOS</w:t>
            </w:r>
            <w:proofErr w:type="gramEnd"/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ataklar gerçekleşmesi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Serverların Devre Dışı Kalması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Serverlarının Çalınması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Sızma Penatrasyon Testlerinin Tekrarlanmaması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Diz Üstü Bilgisayarların Çalınması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Güç kaynağı arızası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Usb İle Bilginin Dışarı Çıkarılması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Sistem odasına giriş ve çıkışların takibi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Yedekli Kablo Yapısının devre dışı kalması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Santral ve Telefon Hattının devre dışı kalması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İklimlendirmenin devre dışı kalması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Server Odasında Yangın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Müşteri bilgilerinin firma dışına çıkarılması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Müşteri Kayıtlarının Bir Kısmının Yitirilmesi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Müşteri Kayıtlarının Tamamının Yitirilmesi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Müşteri Kayıtlarına Şirket İçi Yetkisiz Erişim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Müşteri Kayıtlarına 3. Tarafların Erişimi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lastRenderedPageBreak/>
              <w:t xml:space="preserve">Sözleşmeler ve tekliflerin kurum dışına çıkması 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Lisanssız ürün kullanımı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Bilgisayarların İzinsiz Kişiler Tarafından Kullanılmaları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Personel Şifrelerinin çalınması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Serverların hacklenmesi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Serverlara virüs, trojen truva atı, worm gibi istenmeyen yazılımların bulaşması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WEB Sayfasının Hacklenmesi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E-maillerin hacklenmesi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 Güvenliği Dokümantasyon Dosyalarının Bir Kısmının veya Tamamının Silinmesi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 Güvenliği Dokümantasyon Dosyalarının Bir Kısmının veya Tamamının Çalınması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Gizli dinleme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İzinsiz kişiler tarafından ağa giriş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Zararlı yazılımlar, programlar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Hırsızlık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Kullanıcı hataları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Komünikasyon hatlarının/kablolarının zararı (fiber)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Ağ parçalarında teknik arıza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bilgi girişi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Sürecin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Erişim veya ifşa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Tekliflerin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Tekliflerin kaybolması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Erişim veya ifşa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Tedarikçilerin bilgilerinin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Sözleşmelerin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Erişim veya ifşa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planlarına uyulmaması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sonuçlarının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sonuçları yetkisiz erişim veya ifşa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Kritik süreçleri destekleyen Tedarikçilerinin Yedeğinin olmaması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Gizlilik Sözleşmesinin Olmaması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Şirkete Özel bilgilerin paylaşılması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Beyan (sahte evrak, sahte referans...)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Bilgi İfşa (Çok Gizli)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Bilgi İfşa (Gizli)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Beklenmeyen İstihdam Eksikliği (Yedeksiz)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Beklenmeyen İstihdam Eksikliği (Yedekli)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 Bütünlüğünün Bozulması (Yedekli)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 Bütünlüğünün Bozulması Yedeksiz)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Hırsızlık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gramStart"/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şirket</w:t>
            </w:r>
            <w:proofErr w:type="gramEnd"/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datalarını dışarı kaçırma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Programın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Program erişilebilirliğinin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erişim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Bordro bilgilerine yetkisiz erişim olması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gramStart"/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</w:t>
            </w:r>
            <w:proofErr w:type="gramEnd"/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bordrolama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bilgi ifşa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Beklenmeyen hizmet kesintisi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Hizmet kesintisi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planlarına uyulmaması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sonuçlarının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sonuçları yetkisiz erişim veya ifşa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Rapor hazırlanması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Raporlara yetkisiz erişim veya ifşa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Raporların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Sürecin gizliliğinin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gramStart"/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süreç</w:t>
            </w:r>
            <w:proofErr w:type="gramEnd"/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lastRenderedPageBreak/>
              <w:t>Planlara uyulamaması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Değerlendirmelere yetkisiz erişim veya ifşa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Değerlendirmelerin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Ücret yönetiminin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Erişim veya ifşa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Faturaların mükerrer girişinin yapılması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tutarda fatura kesilmesi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A faturasının B firmasına gitmesi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A firmasına kesilecek faturanın B firmasına kesilmesi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beyanda bulunma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A satıcı / müşterisinin mutabakatının B satıcı /müşterisine gönderilmesi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Yapılan mutabakatların bakiyelerinin yanlış düzenlenmesi </w:t>
            </w:r>
            <w:proofErr w:type="gramStart"/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yada</w:t>
            </w:r>
            <w:proofErr w:type="gramEnd"/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firmaya veya meblağda ödeme gerçekleştirilmesi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Şifrelerin Kaybolması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Bu süreçte kayıtlı olan şifre ve bilgilerin rakip firmalara sızdırılması 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Bilgi İfşa / erişimi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Hukuk firmasının elinde olan evraklar ile yetkisiz işlemler yapması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Planına uyulmaması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raporlarının bütünlüğünün bozulması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sz w:val="18"/>
                <w:szCs w:val="18"/>
              </w:rPr>
            </w:pPr>
            <w:r w:rsidRPr="002C7A2B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Bilgi İfşa / erişimi</w:t>
            </w:r>
          </w:p>
        </w:tc>
      </w:tr>
    </w:tbl>
    <w:p w:rsidR="00E12ABD" w:rsidRDefault="00E12ABD" w:rsidP="00E12ABD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12ABD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12ABD" w:rsidRPr="004A24CC" w:rsidRDefault="00E12ABD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 xml:space="preserve">5651 Sayılı İnternet Ortamında Yapılan Yayınların Düzenlenmesi ve Bu Yayınlar Yoluyla İşlenen Suçlarla Mücadele Edilmesi 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 xml:space="preserve">5846 Sayılı Fikir ve SaNat Eserleri Kanunu 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 xml:space="preserve">5070 Sayılı Elektronik imza Kanunu 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 xml:space="preserve">6698 Sayılı Kişisel Verilerin Korunması Kanunu 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5651 Sayılı İnternet Ortamında Yapılan Yayınların Düzenlenmesi ve Bu Yayınlar Yoluyla İşlenen Suçlarla Mücadele Edilmesi Hakkında Kanun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5070 Sayılı Elektronik İmza Kanunu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5809 Sayılı Elektronik Haberleşme Kanunu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 xml:space="preserve">5237 Sayılı Türk Ceza Kanunu 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lang w:val="tr-TR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Elektronik Haberleşme Altyapısı ve Bilgi Sis. Yön.</w:t>
            </w:r>
          </w:p>
          <w:p w:rsidR="00E12ABD" w:rsidRPr="002C7A2B" w:rsidRDefault="00E12ABD" w:rsidP="00E12ABD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sz w:val="18"/>
                <w:szCs w:val="18"/>
              </w:rPr>
            </w:pPr>
            <w:r w:rsidRPr="002C7A2B">
              <w:rPr>
                <w:rFonts w:ascii="Tahoma" w:hAnsi="Tahoma" w:cs="Tahoma"/>
                <w:b w:val="0"/>
                <w:sz w:val="18"/>
                <w:lang w:val="tr-TR"/>
              </w:rPr>
              <w:t>Bilgi Teknolojileri ve İletişim Kur. Yön. Değ.</w:t>
            </w:r>
          </w:p>
        </w:tc>
      </w:tr>
    </w:tbl>
    <w:p w:rsidR="00E12ABD" w:rsidRDefault="00E12ABD" w:rsidP="00E12ABD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E12ABD" w:rsidRDefault="008F4606" w:rsidP="00E12ABD">
      <w:bookmarkStart w:id="0" w:name="_GoBack"/>
      <w:bookmarkEnd w:id="0"/>
    </w:p>
    <w:sectPr w:rsidR="008F4606" w:rsidRPr="00E12ABD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A57" w:rsidRDefault="00587A57" w:rsidP="00176C0D">
      <w:r>
        <w:separator/>
      </w:r>
    </w:p>
  </w:endnote>
  <w:endnote w:type="continuationSeparator" w:id="0">
    <w:p w:rsidR="00587A57" w:rsidRDefault="00587A57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A57" w:rsidRDefault="00587A57" w:rsidP="00176C0D">
      <w:r>
        <w:separator/>
      </w:r>
    </w:p>
  </w:footnote>
  <w:footnote w:type="continuationSeparator" w:id="0">
    <w:p w:rsidR="00587A57" w:rsidRDefault="00587A57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B30C60">
            <w:rPr>
              <w:rFonts w:ascii="Tahoma" w:hAnsi="Tahoma" w:cs="Tahoma"/>
              <w:b w:val="0"/>
              <w:szCs w:val="32"/>
              <w:lang w:val="de-DE"/>
            </w:rPr>
            <w:t>3</w:t>
          </w:r>
          <w:r w:rsidR="00E12ABD">
            <w:rPr>
              <w:rFonts w:ascii="Tahoma" w:hAnsi="Tahoma" w:cs="Tahoma"/>
              <w:b w:val="0"/>
              <w:szCs w:val="32"/>
              <w:lang w:val="de-DE"/>
            </w:rPr>
            <w:t>3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E12ABD">
            <w:rPr>
              <w:rFonts w:ascii="Tahoma" w:hAnsi="Tahoma" w:cs="Tahoma"/>
              <w:b w:val="0"/>
              <w:szCs w:val="32"/>
              <w:lang w:val="de-DE"/>
            </w:rPr>
            <w:t>Bilgi Teknolojileri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B30C60">
            <w:rPr>
              <w:rFonts w:ascii="Tahoma" w:hAnsi="Tahoma" w:cs="Tahoma"/>
              <w:sz w:val="18"/>
              <w:szCs w:val="18"/>
            </w:rPr>
            <w:t>3</w:t>
          </w:r>
          <w:r w:rsidR="00E12ABD">
            <w:rPr>
              <w:rFonts w:ascii="Tahoma" w:hAnsi="Tahoma" w:cs="Tahoma"/>
              <w:sz w:val="18"/>
              <w:szCs w:val="18"/>
            </w:rPr>
            <w:t>3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0F29F5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456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67941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C18C8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35428"/>
    <w:rsid w:val="00547F2F"/>
    <w:rsid w:val="0055308C"/>
    <w:rsid w:val="00563234"/>
    <w:rsid w:val="005768E5"/>
    <w:rsid w:val="005772AC"/>
    <w:rsid w:val="0058628E"/>
    <w:rsid w:val="00586627"/>
    <w:rsid w:val="00587A57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27BDE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1636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07AE6"/>
    <w:rsid w:val="00B103F3"/>
    <w:rsid w:val="00B11458"/>
    <w:rsid w:val="00B203AE"/>
    <w:rsid w:val="00B23FB3"/>
    <w:rsid w:val="00B26BBA"/>
    <w:rsid w:val="00B2779A"/>
    <w:rsid w:val="00B30C60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49F6"/>
    <w:rsid w:val="00BD75ED"/>
    <w:rsid w:val="00BE319E"/>
    <w:rsid w:val="00BE4020"/>
    <w:rsid w:val="00BE4C28"/>
    <w:rsid w:val="00BE730E"/>
    <w:rsid w:val="00BF1DCF"/>
    <w:rsid w:val="00BF52B4"/>
    <w:rsid w:val="00BF6DD4"/>
    <w:rsid w:val="00C02CA2"/>
    <w:rsid w:val="00C045BE"/>
    <w:rsid w:val="00C1557E"/>
    <w:rsid w:val="00C21DB4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878E5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4173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12ABD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4C68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3CF0"/>
    <w:rsid w:val="00F0750D"/>
    <w:rsid w:val="00F07E28"/>
    <w:rsid w:val="00F121E5"/>
    <w:rsid w:val="00F12B93"/>
    <w:rsid w:val="00F24437"/>
    <w:rsid w:val="00F25DA5"/>
    <w:rsid w:val="00F2700F"/>
    <w:rsid w:val="00F316F8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E1C03A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8682-833F-4AAC-8679-5C3D7F29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113</cp:revision>
  <cp:lastPrinted>2017-06-01T19:55:00Z</cp:lastPrinted>
  <dcterms:created xsi:type="dcterms:W3CDTF">2014-10-16T14:28:00Z</dcterms:created>
  <dcterms:modified xsi:type="dcterms:W3CDTF">2018-07-05T10:20:00Z</dcterms:modified>
</cp:coreProperties>
</file>